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Bizily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9,201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the stock option award shall vest and become exercisable as to 1/48th of the underlying shares on each monthly anniversary of June 16, 2022 (the "Vesting Commencement Date") such that 100% of the shares subject to the option will be fully vested and exercisable on the fourth anniversary of the Vesting Commencement Date, while the grantee remains a service provider to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738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3637</Characters>
  <CharactersWithSpaces>4226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