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12,415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10.0461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871,737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in prices ranging from $10.00 to $10.1250,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 as Attorney-in-Fact for David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021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3643</Characters>
  <CharactersWithSpaces>4241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